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CC1" w:rsidRDefault="008B6CC1" w:rsidP="008B6CC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2016 жылғы «Солтүстік Қазақстан облысы Қызылжар ауданы Прибрежный ауылдық округ әкімінің аппараты» коммуналдық мемлекеттік мекемесі мемлекеттік қызметтер көрсету мәселелері жөніндегі қызметі есебі</w:t>
      </w:r>
    </w:p>
    <w:p w:rsidR="008B6CC1" w:rsidRDefault="008B6CC1" w:rsidP="008B6CC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B6CC1" w:rsidRDefault="008B6CC1" w:rsidP="008B6CC1">
      <w:pPr>
        <w:pStyle w:val="a7"/>
        <w:numPr>
          <w:ilvl w:val="0"/>
          <w:numId w:val="3"/>
        </w:numPr>
        <w:spacing w:after="0"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Жалпы ережелер</w:t>
      </w:r>
    </w:p>
    <w:p w:rsidR="008B6CC1" w:rsidRDefault="008B6CC1" w:rsidP="008B6CC1">
      <w:pPr>
        <w:pStyle w:val="a7"/>
        <w:spacing w:after="0" w:line="240" w:lineRule="auto"/>
        <w:ind w:left="765"/>
        <w:rPr>
          <w:b/>
          <w:sz w:val="28"/>
          <w:szCs w:val="28"/>
          <w:lang w:val="kk-KZ"/>
        </w:rPr>
      </w:pP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Прибрежный ауылдық округі әкімінің аппараты» коммуналдық мемлекеттік мекемесі</w:t>
      </w:r>
    </w:p>
    <w:p w:rsidR="008B6CC1" w:rsidRDefault="008B6CC1" w:rsidP="008B6C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8B6CC1" w:rsidRDefault="008B6CC1" w:rsidP="008B6C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мемлекеттік көрсетілетін қызметтердің саны: </w:t>
      </w:r>
    </w:p>
    <w:p w:rsidR="008B6CC1" w:rsidRDefault="008B6CC1" w:rsidP="008B6CC1">
      <w:pPr>
        <w:pStyle w:val="a7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«Жеке   қосалқы   шаруашылықтың   болуы   туралы   анықтама   беру»– 76 қызметтер, </w:t>
      </w:r>
    </w:p>
    <w:p w:rsidR="008B6CC1" w:rsidRDefault="008B6CC1" w:rsidP="008B6CC1">
      <w:pPr>
        <w:pStyle w:val="a7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«Жер учаскесінің нысаналы мақсатын өзгертуге шешім беру» - 15,</w:t>
      </w:r>
    </w:p>
    <w:p w:rsidR="008B6CC1" w:rsidRDefault="008B6CC1" w:rsidP="008B6CC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3.«Елді мекен шегінде объект салу үшін жер учаскесін беру»</w:t>
      </w:r>
      <w:r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8B6CC1" w:rsidRDefault="008B6CC1" w:rsidP="008B6CC1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«Мектепке дейінгі балалар ұйымдарына жіберу үшін мектепке</w:t>
      </w:r>
      <w:r>
        <w:rPr>
          <w:sz w:val="28"/>
          <w:szCs w:val="28"/>
          <w:lang w:val="kk-KZ"/>
        </w:rPr>
        <w:br/>
        <w:t>дейінгі (7 жасқа дейін) жастағы балаларды кезекке қою»</w:t>
      </w:r>
      <w:r>
        <w:rPr>
          <w:sz w:val="28"/>
          <w:szCs w:val="28"/>
          <w:lang w:val="kk-KZ"/>
        </w:rPr>
        <w:br/>
        <w:t xml:space="preserve">- көрсетілмеген.  </w:t>
      </w:r>
    </w:p>
    <w:p w:rsidR="008B6CC1" w:rsidRDefault="008B6CC1" w:rsidP="008B6CC1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Өтініш берушінің (отбасының) атаулы әлеуметтік көмек</w:t>
      </w:r>
      <w:r>
        <w:rPr>
          <w:sz w:val="28"/>
          <w:szCs w:val="28"/>
          <w:lang w:val="kk-KZ"/>
        </w:rPr>
        <w:br/>
        <w:t>алушыларға тиесілігін растайтын анықтама беру"  –   көрсетілмеген.</w:t>
      </w:r>
      <w:r>
        <w:rPr>
          <w:rFonts w:eastAsia="Lucida Sans Unicode"/>
          <w:bCs/>
          <w:sz w:val="28"/>
          <w:szCs w:val="28"/>
          <w:lang w:val="kk-KZ"/>
        </w:rPr>
        <w:t xml:space="preserve">      </w:t>
      </w:r>
    </w:p>
    <w:p w:rsidR="008B6CC1" w:rsidRDefault="008B6CC1" w:rsidP="008B6CC1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8B6CC1" w:rsidRDefault="008B6CC1" w:rsidP="008B6C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8B6CC1" w:rsidRDefault="008B6CC1" w:rsidP="008B6CC1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алу" - 46 қызметтер.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Халыққа қызмет көрсету орталықтары арқылы көрсетілетін мемлекеттік қызметтер саны-0</w:t>
      </w:r>
    </w:p>
    <w:p w:rsidR="008B6CC1" w:rsidRDefault="008B6CC1" w:rsidP="008B6CC1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8B6CC1" w:rsidRDefault="008B6CC1" w:rsidP="008B6CC1">
      <w:pPr>
        <w:pStyle w:val="a7"/>
        <w:spacing w:after="0"/>
        <w:ind w:left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Тегін және (немесе) ақылы негізде көрсетілетін мемлекеттік қызметтердің саны -  тегін көрсетілді - 125,  ақылы көрсетілді – жоқ.</w:t>
      </w:r>
    </w:p>
    <w:p w:rsidR="008B6CC1" w:rsidRDefault="008B6CC1" w:rsidP="008B6CC1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Қ</w:t>
      </w:r>
      <w:r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>
        <w:rPr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электрондық нысанда көрсетілген- 0,</w:t>
      </w:r>
      <w:r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- 125 қызмет.</w:t>
      </w:r>
      <w:r>
        <w:rPr>
          <w:bCs/>
          <w:sz w:val="28"/>
          <w:szCs w:val="28"/>
          <w:lang w:val="kk-KZ"/>
        </w:rPr>
        <w:t xml:space="preserve">  </w:t>
      </w:r>
    </w:p>
    <w:p w:rsidR="008B6CC1" w:rsidRDefault="008B6CC1" w:rsidP="008B6CC1">
      <w:pPr>
        <w:pStyle w:val="a7"/>
        <w:widowControl w:val="0"/>
        <w:numPr>
          <w:ilvl w:val="0"/>
          <w:numId w:val="6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lang w:val="kk-KZ"/>
        </w:rPr>
        <w:t xml:space="preserve">      Б</w:t>
      </w:r>
      <w:r>
        <w:rPr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>
        <w:rPr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>
        <w:rPr>
          <w:rFonts w:eastAsia="Lucida Sans Unicode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>
        <w:rPr>
          <w:rFonts w:eastAsia="Lucida Sans Unicode"/>
          <w:b/>
          <w:bCs/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>тегін тасымалдауды ұсыну</w:t>
      </w:r>
      <w:r>
        <w:rPr>
          <w:sz w:val="28"/>
          <w:szCs w:val="28"/>
          <w:lang w:val="kk-KZ"/>
        </w:rPr>
        <w:t>»,</w:t>
      </w:r>
      <w:r>
        <w:rPr>
          <w:b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Жер учаскесінің нысаналы мақсатын өзгертуге шешім беру»,</w:t>
      </w:r>
      <w:r>
        <w:rPr>
          <w:rFonts w:eastAsia="Lucida Sans Unicode"/>
          <w:bCs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Елді мекен шегінде объект салу үшін жер учаскесін беру</w:t>
      </w:r>
      <w:r>
        <w:rPr>
          <w:rFonts w:eastAsia="Lucida Sans Unicode"/>
          <w:bCs/>
          <w:sz w:val="28"/>
          <w:szCs w:val="28"/>
          <w:lang w:val="kk-KZ"/>
        </w:rPr>
        <w:t>»,</w:t>
      </w:r>
      <w:r>
        <w:rPr>
          <w:sz w:val="28"/>
          <w:szCs w:val="28"/>
          <w:lang w:val="kk-KZ"/>
        </w:rPr>
        <w:t xml:space="preserve"> «Мектепке дейінгі балалар ұйымдарына жіберу үшін мектепке дейінгі (7 жасқа дейін) жастағы балаларды кезекке қою», "Өтініш берушінің (отбасының) атаулы әлеуметтік көмек алушыларға тиесілігін растайтын анықтама беру", </w:t>
      </w: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</w:t>
      </w:r>
      <w:r>
        <w:rPr>
          <w:color w:val="000000"/>
          <w:sz w:val="28"/>
          <w:szCs w:val="28"/>
          <w:lang w:val="kk-KZ"/>
        </w:rPr>
        <w:lastRenderedPageBreak/>
        <w:t xml:space="preserve">жер учаскелеріне құқықтарды алу" </w:t>
      </w:r>
      <w:r>
        <w:rPr>
          <w:sz w:val="28"/>
          <w:szCs w:val="28"/>
          <w:lang w:val="kk-KZ"/>
        </w:rPr>
        <w:t>).</w:t>
      </w:r>
    </w:p>
    <w:p w:rsidR="008B6CC1" w:rsidRDefault="008B6CC1" w:rsidP="008B6CC1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3) Барынша талап ететін мемлекеттік көрсетілетін қызметтер туралы ақпарат: 2016 жылда барынша талап ететін   </w:t>
      </w:r>
      <w:r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>
        <w:rPr>
          <w:sz w:val="28"/>
          <w:szCs w:val="28"/>
          <w:lang w:val="kk-KZ"/>
        </w:rPr>
        <w:t xml:space="preserve"> мемлекеттік қызметі болған- көрсетілген 76 қызмет.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CC1" w:rsidRDefault="008B6CC1" w:rsidP="008B6CC1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Көрсетілетін қызметті алушылармен жұмыс</w:t>
      </w:r>
    </w:p>
    <w:p w:rsidR="008B6CC1" w:rsidRDefault="008B6CC1" w:rsidP="008B6CC1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</w:t>
      </w:r>
      <w:r>
        <w:rPr>
          <w:rFonts w:ascii="Times New Roman" w:hAnsi="Times New Roman" w:cs="Times New Roman"/>
          <w:sz w:val="28"/>
          <w:szCs w:val="28"/>
          <w:lang w:val="kk-KZ"/>
        </w:rPr>
        <w:t>Прибрежный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әкімінің аппараты» КММ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мекен-жайы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kzh-pribrezhniy.sko.kz)      орналасқан, сонымен қатар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CC1" w:rsidRDefault="008B6CC1" w:rsidP="008B6CC1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8B6CC1" w:rsidRDefault="008B6CC1" w:rsidP="008B6CC1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«Прибрежный ауылдық округ әкімінің аппараты» мемлекеттік мекемесі бойынша мемлекеттік қызметтерді автоматтандыру базасы жоқ. 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Прибрежный ауылдық округ әкімінің аппараты мамандарымен құқықтық жалпы білім беру  өткізіледі. </w:t>
      </w:r>
    </w:p>
    <w:p w:rsidR="008B6CC1" w:rsidRDefault="008B6CC1" w:rsidP="008B6CC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3) 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өткізіледі, 2015 жылғы 07 қантардағы №7-ө Прибрежный ауылдық округі әкімінің өкімімен мемлекеттік қызметтер өткізу үшін жауапты лауазымды  тұлға бекітілген. 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8B6CC1" w:rsidRDefault="008B6CC1" w:rsidP="008B6CC1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8B6CC1" w:rsidRDefault="008B6CC1" w:rsidP="008B6CC1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2016 жылғы барлық мемлекеттік қызметтер уақытылы көрсетілді,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шағымдар түсілген жоқ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CC1" w:rsidRDefault="008B6CC1" w:rsidP="008B6CC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Орталық мемлекеттік органдардың, облыстардың,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республикалық маңызы бар қалалардың,     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астананың, аудандардың, облыстық маңызы бар  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қалалардың жергілікті атқарушы органдарының, 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қаладағы аудандар, аудандық маңызы бар қалалар,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кенттер, ауылдар, ауылдық округтер әкімдерінің 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мемлекеттік қызметтер көрсету мәселелері жөніндегі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қызметі есебінің үлгі нысанына      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қосымша       </w:t>
      </w: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8B6CC1" w:rsidRDefault="008B6CC1" w:rsidP="008B6CC1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</w:t>
      </w:r>
    </w:p>
    <w:p w:rsidR="008B6CC1" w:rsidRDefault="008B6CC1" w:rsidP="008B6CC1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8B6CC1" w:rsidRDefault="008B6CC1" w:rsidP="008B6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8B6CC1" w:rsidRDefault="008B6CC1" w:rsidP="008B6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8B6CC1" w:rsidRDefault="008B6CC1" w:rsidP="008B6CC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8B6CC1" w:rsidRPr="009B2323" w:rsidTr="008B6CC1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8B6CC1" w:rsidRDefault="008B6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8B6CC1" w:rsidRDefault="008B6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8B6CC1" w:rsidRDefault="008B6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8B6CC1" w:rsidRDefault="008B6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8B6CC1" w:rsidRDefault="008B6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8B6CC1" w:rsidRDefault="008B6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8B6CC1" w:rsidRDefault="008B6CC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B6CC1" w:rsidTr="008B6CC1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8B6CC1" w:rsidTr="008B6CC1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CC1" w:rsidRDefault="008B6C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8B6CC1" w:rsidRDefault="008B6CC1" w:rsidP="008B6CC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B6CC1" w:rsidRDefault="008B6CC1">
      <w:bookmarkStart w:id="0" w:name="_GoBack"/>
      <w:bookmarkEnd w:id="0"/>
    </w:p>
    <w:sectPr w:rsidR="008B6CC1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F22AD"/>
    <w:rsid w:val="00377FA6"/>
    <w:rsid w:val="005B7950"/>
    <w:rsid w:val="00687CB4"/>
    <w:rsid w:val="007454B3"/>
    <w:rsid w:val="007473F1"/>
    <w:rsid w:val="008B6CC1"/>
    <w:rsid w:val="009B2323"/>
    <w:rsid w:val="00A72D28"/>
    <w:rsid w:val="00D34107"/>
    <w:rsid w:val="00EA4879"/>
    <w:rsid w:val="00F42734"/>
    <w:rsid w:val="00FC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8B6C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8B6CC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10</cp:revision>
  <dcterms:created xsi:type="dcterms:W3CDTF">2017-02-20T10:26:00Z</dcterms:created>
  <dcterms:modified xsi:type="dcterms:W3CDTF">2017-04-26T03:42:00Z</dcterms:modified>
</cp:coreProperties>
</file>